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5B" w:rsidRDefault="00D330CB" w:rsidP="0016505B">
      <w:pPr>
        <w:autoSpaceDE w:val="0"/>
        <w:autoSpaceDN w:val="0"/>
        <w:adjustRightInd w:val="0"/>
        <w:spacing w:after="0" w:line="240" w:lineRule="auto"/>
        <w:ind w:left="1418" w:firstLine="1417"/>
        <w:rPr>
          <w:rFonts w:ascii="Arial" w:hAnsi="Arial" w:cs="Arial"/>
          <w:b/>
          <w:sz w:val="44"/>
          <w:szCs w:val="52"/>
          <w:lang w:eastAsia="cs-CZ"/>
        </w:rPr>
      </w:pPr>
      <w:r w:rsidRPr="0016505B">
        <w:rPr>
          <w:noProof/>
          <w:sz w:val="180"/>
          <w:lang w:eastAsia="cs-CZ"/>
        </w:rPr>
        <w:drawing>
          <wp:anchor distT="0" distB="0" distL="114300" distR="114300" simplePos="0" relativeHeight="251660287" behindDoc="1" locked="0" layoutInCell="1" allowOverlap="1" wp14:anchorId="7AD6C708" wp14:editId="1C9E8288">
            <wp:simplePos x="0" y="0"/>
            <wp:positionH relativeFrom="column">
              <wp:posOffset>-520</wp:posOffset>
            </wp:positionH>
            <wp:positionV relativeFrom="page">
              <wp:posOffset>0</wp:posOffset>
            </wp:positionV>
            <wp:extent cx="7564582" cy="10709564"/>
            <wp:effectExtent l="0" t="0" r="0" b="0"/>
            <wp:wrapNone/>
            <wp:docPr id="1" name="obrázek 4" descr="C:\Users\cen77077\Documents\my documents\obrázky\Plocha-Č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77077\Documents\my documents\obrázky\Plocha-ČS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90"/>
                    <a:stretch/>
                  </pic:blipFill>
                  <pic:spPr bwMode="auto">
                    <a:xfrm>
                      <a:off x="0" y="0"/>
                      <a:ext cx="7564582" cy="107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DB5" w:rsidRPr="004F79BB" w:rsidRDefault="00751DB5" w:rsidP="00751DB5">
      <w:pPr>
        <w:autoSpaceDE w:val="0"/>
        <w:autoSpaceDN w:val="0"/>
        <w:adjustRightInd w:val="0"/>
        <w:spacing w:after="0" w:line="240" w:lineRule="auto"/>
        <w:ind w:left="993" w:right="1134"/>
        <w:rPr>
          <w:rFonts w:ascii="Arial" w:hAnsi="Arial" w:cs="Arial"/>
          <w:b/>
          <w:sz w:val="56"/>
          <w:szCs w:val="80"/>
          <w:lang w:eastAsia="cs-CZ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>Vážení klienti,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>naším cílem je mít pobočky tam, kde je klienti nejvíce využijí. Chod poboček proto pečlivě sledujeme a podle míry jejich využití je přemísťujeme, otevíráme na nových místech, případně uzavíráme. Z pravidelných analýz nám bohužel dlouhodobě vyplývá, že naši</w:t>
      </w:r>
      <w:r w:rsidR="004131EC">
        <w:rPr>
          <w:rFonts w:ascii="Arial" w:hAnsi="Arial" w:cs="Arial"/>
          <w:sz w:val="28"/>
          <w:szCs w:val="36"/>
          <w:lang w:eastAsia="cs-CZ"/>
        </w:rPr>
        <w:t xml:space="preserve"> pobočku v</w:t>
      </w:r>
      <w:r w:rsidR="001A4062">
        <w:rPr>
          <w:rFonts w:ascii="Arial" w:hAnsi="Arial" w:cs="Arial"/>
          <w:sz w:val="28"/>
          <w:szCs w:val="36"/>
          <w:lang w:eastAsia="cs-CZ"/>
        </w:rPr>
        <w:t> Jablonci nad Jizerou</w:t>
      </w:r>
      <w:r w:rsidRPr="004F79BB">
        <w:rPr>
          <w:rFonts w:ascii="Arial" w:hAnsi="Arial" w:cs="Arial"/>
          <w:sz w:val="28"/>
          <w:szCs w:val="36"/>
          <w:lang w:eastAsia="cs-CZ"/>
        </w:rPr>
        <w:t xml:space="preserve"> klienti využívají stále méně. V této souvislosti Vás </w:t>
      </w:r>
      <w:r w:rsidR="001A4062">
        <w:rPr>
          <w:rFonts w:ascii="Arial" w:hAnsi="Arial" w:cs="Arial"/>
          <w:b/>
          <w:sz w:val="28"/>
          <w:szCs w:val="36"/>
          <w:lang w:eastAsia="cs-CZ"/>
        </w:rPr>
        <w:t>informujeme, že 27. l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edna 2017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 provoz této pobočky ukončíme.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1A4062" w:rsidRDefault="001A4062" w:rsidP="001A4062">
      <w:pPr>
        <w:pStyle w:val="Standard"/>
        <w:ind w:left="143" w:firstLine="708"/>
        <w:jc w:val="both"/>
        <w:rPr>
          <w:rFonts w:eastAsia="Verdana"/>
          <w:sz w:val="28"/>
          <w:szCs w:val="28"/>
        </w:rPr>
      </w:pPr>
      <w:r w:rsidRPr="001A4062">
        <w:rPr>
          <w:rFonts w:eastAsia="Verdana"/>
          <w:sz w:val="28"/>
          <w:szCs w:val="28"/>
        </w:rPr>
        <w:t>Rádi Vás obsloužíme v blízkých pobočkách</w:t>
      </w:r>
      <w:r>
        <w:rPr>
          <w:rFonts w:eastAsia="Verdana"/>
          <w:sz w:val="28"/>
          <w:szCs w:val="28"/>
        </w:rPr>
        <w:t xml:space="preserve"> v rozšířené otevírací době</w:t>
      </w:r>
    </w:p>
    <w:p w:rsidR="001A4062" w:rsidRDefault="001A4062" w:rsidP="001A4062">
      <w:pPr>
        <w:pStyle w:val="Standard"/>
        <w:ind w:left="143" w:firstLine="708"/>
        <w:jc w:val="both"/>
        <w:rPr>
          <w:rFonts w:eastAsia="Verdana"/>
          <w:sz w:val="28"/>
          <w:szCs w:val="28"/>
        </w:rPr>
      </w:pPr>
      <w:r>
        <w:rPr>
          <w:rFonts w:eastAsia="Verdana"/>
          <w:sz w:val="28"/>
          <w:szCs w:val="28"/>
        </w:rPr>
        <w:t>(platná od 1.1.2017)</w:t>
      </w:r>
      <w:r w:rsidRPr="001A4062">
        <w:rPr>
          <w:rFonts w:eastAsia="Verdana"/>
          <w:sz w:val="28"/>
          <w:szCs w:val="28"/>
        </w:rPr>
        <w:t>:</w:t>
      </w:r>
    </w:p>
    <w:p w:rsidR="001A4062" w:rsidRDefault="001A4062" w:rsidP="001A4062">
      <w:pPr>
        <w:pStyle w:val="Standard"/>
        <w:ind w:left="143" w:firstLine="708"/>
        <w:jc w:val="both"/>
        <w:rPr>
          <w:rFonts w:eastAsia="Verdana"/>
          <w:sz w:val="28"/>
          <w:szCs w:val="28"/>
        </w:rPr>
      </w:pPr>
      <w:bookmarkStart w:id="0" w:name="_GoBack"/>
      <w:bookmarkEnd w:id="0"/>
    </w:p>
    <w:p w:rsidR="001A4062" w:rsidRPr="001A4062" w:rsidRDefault="001A4062" w:rsidP="001A4062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1A4062">
        <w:rPr>
          <w:rFonts w:eastAsia="Verdana"/>
          <w:b/>
          <w:sz w:val="28"/>
          <w:szCs w:val="28"/>
        </w:rPr>
        <w:t>Jilemnice</w:t>
      </w:r>
      <w:r w:rsidRPr="001A4062">
        <w:rPr>
          <w:rFonts w:eastAsia="Verdana"/>
          <w:sz w:val="28"/>
          <w:szCs w:val="28"/>
        </w:rPr>
        <w:t>,</w:t>
      </w:r>
      <w:r w:rsidRPr="001A4062">
        <w:rPr>
          <w:rFonts w:eastAsia="Verdana"/>
          <w:b/>
          <w:sz w:val="28"/>
          <w:szCs w:val="28"/>
        </w:rPr>
        <w:t xml:space="preserve"> </w:t>
      </w:r>
      <w:r w:rsidRPr="001A4062">
        <w:rPr>
          <w:rFonts w:eastAsia="Verdana"/>
          <w:sz w:val="28"/>
          <w:szCs w:val="28"/>
        </w:rPr>
        <w:t xml:space="preserve">Jana </w:t>
      </w:r>
      <w:proofErr w:type="spellStart"/>
      <w:r w:rsidRPr="001A4062">
        <w:rPr>
          <w:rFonts w:eastAsia="Verdana"/>
          <w:sz w:val="28"/>
          <w:szCs w:val="28"/>
        </w:rPr>
        <w:t>Harracha</w:t>
      </w:r>
      <w:proofErr w:type="spellEnd"/>
      <w:r w:rsidRPr="001A4062">
        <w:rPr>
          <w:rFonts w:eastAsia="Verdana"/>
          <w:sz w:val="28"/>
          <w:szCs w:val="28"/>
        </w:rPr>
        <w:t xml:space="preserve"> 191 (tel. 956 734 270)</w:t>
      </w:r>
    </w:p>
    <w:p w:rsidR="001A4062" w:rsidRPr="001A4062" w:rsidRDefault="001A4062" w:rsidP="001A4062">
      <w:pPr>
        <w:pStyle w:val="Standard"/>
        <w:numPr>
          <w:ilvl w:val="0"/>
          <w:numId w:val="6"/>
        </w:numPr>
        <w:jc w:val="both"/>
        <w:rPr>
          <w:rFonts w:eastAsia="Verdana"/>
          <w:sz w:val="28"/>
          <w:szCs w:val="28"/>
        </w:rPr>
      </w:pPr>
      <w:r w:rsidRPr="001A4062">
        <w:rPr>
          <w:rFonts w:eastAsia="Verdana"/>
          <w:b/>
          <w:sz w:val="28"/>
          <w:szCs w:val="28"/>
        </w:rPr>
        <w:t>Tanvald</w:t>
      </w:r>
      <w:r w:rsidRPr="001A4062">
        <w:rPr>
          <w:rFonts w:eastAsia="Verdana"/>
          <w:sz w:val="28"/>
          <w:szCs w:val="28"/>
        </w:rPr>
        <w:t>,</w:t>
      </w:r>
      <w:r w:rsidRPr="001A4062">
        <w:rPr>
          <w:rFonts w:eastAsia="Verdana"/>
          <w:b/>
          <w:sz w:val="28"/>
          <w:szCs w:val="28"/>
        </w:rPr>
        <w:t xml:space="preserve"> </w:t>
      </w:r>
      <w:r w:rsidRPr="001A4062">
        <w:rPr>
          <w:rFonts w:eastAsia="Verdana"/>
          <w:sz w:val="28"/>
          <w:szCs w:val="28"/>
        </w:rPr>
        <w:t>Krkonošská 654 (tel. 956 734 250)</w:t>
      </w:r>
    </w:p>
    <w:p w:rsidR="001A4062" w:rsidRPr="001A4062" w:rsidRDefault="001A4062" w:rsidP="001A4062">
      <w:pPr>
        <w:pStyle w:val="Standard"/>
        <w:numPr>
          <w:ilvl w:val="0"/>
          <w:numId w:val="6"/>
        </w:numPr>
        <w:jc w:val="both"/>
        <w:rPr>
          <w:rFonts w:eastAsia="Verdana"/>
          <w:sz w:val="28"/>
          <w:szCs w:val="28"/>
        </w:rPr>
      </w:pPr>
      <w:r w:rsidRPr="001A4062">
        <w:rPr>
          <w:rFonts w:eastAsia="Verdana"/>
          <w:b/>
          <w:sz w:val="28"/>
          <w:szCs w:val="28"/>
        </w:rPr>
        <w:t>Semily</w:t>
      </w:r>
      <w:r w:rsidRPr="001A4062">
        <w:rPr>
          <w:rFonts w:eastAsia="Verdana"/>
          <w:sz w:val="28"/>
          <w:szCs w:val="28"/>
        </w:rPr>
        <w:t>,</w:t>
      </w:r>
      <w:r w:rsidRPr="001A4062">
        <w:rPr>
          <w:rFonts w:eastAsia="Verdana"/>
          <w:b/>
          <w:sz w:val="28"/>
          <w:szCs w:val="28"/>
        </w:rPr>
        <w:t xml:space="preserve"> </w:t>
      </w:r>
      <w:r w:rsidRPr="001A4062">
        <w:rPr>
          <w:rFonts w:eastAsia="Verdana"/>
          <w:sz w:val="28"/>
          <w:szCs w:val="28"/>
        </w:rPr>
        <w:t>Husova 4 (tel. 956 734 360)</w:t>
      </w:r>
    </w:p>
    <w:p w:rsidR="001A4062" w:rsidRPr="001A4062" w:rsidRDefault="001A4062" w:rsidP="001A4062">
      <w:pPr>
        <w:pStyle w:val="Standard"/>
        <w:ind w:left="143" w:firstLine="708"/>
        <w:jc w:val="both"/>
        <w:rPr>
          <w:rFonts w:eastAsia="Verdana"/>
          <w:sz w:val="28"/>
          <w:szCs w:val="28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 xml:space="preserve">           </w:t>
      </w:r>
      <w:r w:rsidR="001A4062">
        <w:rPr>
          <w:rFonts w:ascii="Arial" w:hAnsi="Arial" w:cs="Arial"/>
          <w:sz w:val="28"/>
          <w:szCs w:val="36"/>
          <w:lang w:eastAsia="cs-CZ"/>
        </w:rPr>
        <w:t xml:space="preserve">             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Pondělí   9:0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>0 - 12:30, 13:30 - 17:00</w:t>
      </w: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                </w:t>
      </w:r>
      <w:r w:rsidR="001A4062">
        <w:rPr>
          <w:rFonts w:ascii="Arial" w:hAnsi="Arial" w:cs="Arial"/>
          <w:b/>
          <w:sz w:val="28"/>
          <w:szCs w:val="36"/>
          <w:lang w:eastAsia="cs-CZ"/>
        </w:rPr>
        <w:t xml:space="preserve">        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Úterý       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9:00 - 12:30, 13:30 - 16</w:t>
      </w:r>
      <w:r w:rsidR="004131EC" w:rsidRPr="00C1403D">
        <w:rPr>
          <w:rFonts w:ascii="Arial" w:hAnsi="Arial" w:cs="Arial"/>
          <w:b/>
          <w:sz w:val="28"/>
          <w:szCs w:val="36"/>
          <w:lang w:eastAsia="cs-CZ"/>
        </w:rPr>
        <w:t>:00</w:t>
      </w: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           </w:t>
      </w:r>
      <w:r w:rsidR="001A4062">
        <w:rPr>
          <w:rFonts w:ascii="Arial" w:hAnsi="Arial" w:cs="Arial"/>
          <w:b/>
          <w:sz w:val="28"/>
          <w:szCs w:val="36"/>
          <w:lang w:eastAsia="cs-CZ"/>
        </w:rPr>
        <w:t xml:space="preserve">             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Středa     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9:0</w:t>
      </w:r>
      <w:r w:rsidR="004131EC" w:rsidRPr="00C1403D">
        <w:rPr>
          <w:rFonts w:ascii="Arial" w:hAnsi="Arial" w:cs="Arial"/>
          <w:b/>
          <w:sz w:val="28"/>
          <w:szCs w:val="36"/>
          <w:lang w:eastAsia="cs-CZ"/>
        </w:rPr>
        <w:t>0 - 12:30, 13:30 - 17:00</w:t>
      </w: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           </w:t>
      </w:r>
      <w:r w:rsidR="001A4062">
        <w:rPr>
          <w:rFonts w:ascii="Arial" w:hAnsi="Arial" w:cs="Arial"/>
          <w:b/>
          <w:sz w:val="28"/>
          <w:szCs w:val="36"/>
          <w:lang w:eastAsia="cs-CZ"/>
        </w:rPr>
        <w:t xml:space="preserve">             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Čtvrtek    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9:00 - 12:30, 13:30 - 16</w:t>
      </w:r>
      <w:r w:rsidR="004131EC" w:rsidRPr="00C1403D">
        <w:rPr>
          <w:rFonts w:ascii="Arial" w:hAnsi="Arial" w:cs="Arial"/>
          <w:b/>
          <w:sz w:val="28"/>
          <w:szCs w:val="36"/>
          <w:lang w:eastAsia="cs-CZ"/>
        </w:rPr>
        <w:t>:00</w:t>
      </w: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</w:p>
    <w:p w:rsidR="004F79BB" w:rsidRPr="00C1403D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b/>
          <w:sz w:val="28"/>
          <w:szCs w:val="36"/>
          <w:lang w:eastAsia="cs-CZ"/>
        </w:rPr>
      </w:pPr>
      <w:r w:rsidRPr="00C1403D">
        <w:rPr>
          <w:rFonts w:ascii="Arial" w:hAnsi="Arial" w:cs="Arial"/>
          <w:b/>
          <w:sz w:val="28"/>
          <w:szCs w:val="36"/>
          <w:lang w:eastAsia="cs-CZ"/>
        </w:rPr>
        <w:t xml:space="preserve">           </w:t>
      </w:r>
      <w:r w:rsidR="001A4062">
        <w:rPr>
          <w:rFonts w:ascii="Arial" w:hAnsi="Arial" w:cs="Arial"/>
          <w:b/>
          <w:sz w:val="28"/>
          <w:szCs w:val="36"/>
          <w:lang w:eastAsia="cs-CZ"/>
        </w:rPr>
        <w:t xml:space="preserve">             Pátek       </w:t>
      </w:r>
      <w:r w:rsidR="004131EC">
        <w:rPr>
          <w:rFonts w:ascii="Arial" w:hAnsi="Arial" w:cs="Arial"/>
          <w:b/>
          <w:sz w:val="28"/>
          <w:szCs w:val="36"/>
          <w:lang w:eastAsia="cs-CZ"/>
        </w:rPr>
        <w:t>9:00 - 12:30, 13:30 - 16</w:t>
      </w:r>
      <w:r w:rsidR="004131EC" w:rsidRPr="00C1403D">
        <w:rPr>
          <w:rFonts w:ascii="Arial" w:hAnsi="Arial" w:cs="Arial"/>
          <w:b/>
          <w:sz w:val="28"/>
          <w:szCs w:val="36"/>
          <w:lang w:eastAsia="cs-CZ"/>
        </w:rPr>
        <w:t>:00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>Kompletní obsluhu Vašich účtů zajistí i kterákoli jiná pobočka České spořitelny, bez ohledu na to, kde je uložená dokumentace k Vašim účtům.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 xml:space="preserve">K pohodlnému přístupu ke svému účtu 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>můžete využívat také službu elektronického bankovnictví SERVIS 24</w:t>
      </w:r>
      <w:r w:rsidRPr="004F79BB">
        <w:rPr>
          <w:rFonts w:ascii="Arial" w:hAnsi="Arial" w:cs="Arial"/>
          <w:sz w:val="28"/>
          <w:szCs w:val="36"/>
          <w:lang w:eastAsia="cs-CZ"/>
        </w:rPr>
        <w:t xml:space="preserve"> (internet/telefon/mobil) s nepřetržitým provozem. Na naši bezplatnou informační linku 800 207 207 se dovoláte 24 hodin denně.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 xml:space="preserve">I nadále Vám </w:t>
      </w:r>
      <w:r w:rsidRPr="00C1403D">
        <w:rPr>
          <w:rFonts w:ascii="Arial" w:hAnsi="Arial" w:cs="Arial"/>
          <w:b/>
          <w:sz w:val="28"/>
          <w:szCs w:val="36"/>
          <w:lang w:eastAsia="cs-CZ"/>
        </w:rPr>
        <w:t>bude k dispozici bankomat České spořitelny</w:t>
      </w:r>
      <w:r w:rsidRPr="004F79BB">
        <w:rPr>
          <w:rFonts w:ascii="Arial" w:hAnsi="Arial" w:cs="Arial"/>
          <w:sz w:val="28"/>
          <w:szCs w:val="36"/>
          <w:lang w:eastAsia="cs-CZ"/>
        </w:rPr>
        <w:t>, který umožňuje vedle výběru hotovosti například zadání jednorázového i trvalého platebního příkazu, zaplacení složenky, dobití kreditu mobilního telefonu, změnu PIN kódu nebo zobrazení limitů karty.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8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>Děkujeme za pochopení.</w:t>
      </w:r>
    </w:p>
    <w:p w:rsidR="004F79BB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4"/>
          <w:szCs w:val="36"/>
          <w:lang w:eastAsia="cs-CZ"/>
        </w:rPr>
      </w:pPr>
    </w:p>
    <w:p w:rsidR="000D7E35" w:rsidRPr="004F79BB" w:rsidRDefault="004F79BB" w:rsidP="004F79BB">
      <w:pPr>
        <w:tabs>
          <w:tab w:val="left" w:pos="4962"/>
          <w:tab w:val="left" w:pos="8931"/>
          <w:tab w:val="left" w:pos="20554"/>
        </w:tabs>
        <w:autoSpaceDE w:val="0"/>
        <w:autoSpaceDN w:val="0"/>
        <w:adjustRightInd w:val="0"/>
        <w:spacing w:after="0" w:line="240" w:lineRule="auto"/>
        <w:ind w:left="851" w:right="1388"/>
        <w:rPr>
          <w:rFonts w:ascii="Arial" w:hAnsi="Arial" w:cs="Arial"/>
          <w:sz w:val="24"/>
          <w:szCs w:val="36"/>
          <w:lang w:eastAsia="cs-CZ"/>
        </w:rPr>
      </w:pPr>
      <w:r w:rsidRPr="004F79BB">
        <w:rPr>
          <w:rFonts w:ascii="Arial" w:hAnsi="Arial" w:cs="Arial"/>
          <w:sz w:val="28"/>
          <w:szCs w:val="36"/>
          <w:lang w:eastAsia="cs-CZ"/>
        </w:rPr>
        <w:t>Česká spořitelna</w:t>
      </w:r>
      <w:r w:rsidR="00751DB5" w:rsidRPr="004F79BB">
        <w:rPr>
          <w:noProof/>
          <w:sz w:val="36"/>
          <w:szCs w:val="48"/>
          <w:lang w:eastAsia="cs-CZ"/>
        </w:rPr>
        <w:drawing>
          <wp:anchor distT="0" distB="0" distL="114300" distR="114300" simplePos="0" relativeHeight="251661312" behindDoc="1" locked="0" layoutInCell="1" allowOverlap="1" wp14:anchorId="4E056C7A" wp14:editId="411F565E">
            <wp:simplePos x="0" y="0"/>
            <wp:positionH relativeFrom="column">
              <wp:posOffset>-16510</wp:posOffset>
            </wp:positionH>
            <wp:positionV relativeFrom="page">
              <wp:posOffset>5067415</wp:posOffset>
            </wp:positionV>
            <wp:extent cx="7575550" cy="5458460"/>
            <wp:effectExtent l="0" t="0" r="6350" b="8890"/>
            <wp:wrapNone/>
            <wp:docPr id="4" name="obrázek 4" descr="C:\Users\cen77077\Documents\my documents\obrázky\Plocha-Č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en77077\Documents\my documents\obrázky\Plocha-ČS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5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E35" w:rsidRPr="004F79BB" w:rsidSect="0016505B">
      <w:pgSz w:w="11907" w:h="16839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Std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248"/>
    <w:multiLevelType w:val="hybridMultilevel"/>
    <w:tmpl w:val="55E0E0D2"/>
    <w:lvl w:ilvl="0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6" w:hanging="360"/>
      </w:pPr>
      <w:rPr>
        <w:rFonts w:ascii="Wingdings" w:hAnsi="Wingdings" w:hint="default"/>
      </w:rPr>
    </w:lvl>
  </w:abstractNum>
  <w:abstractNum w:abstractNumId="1">
    <w:nsid w:val="31D0355E"/>
    <w:multiLevelType w:val="hybridMultilevel"/>
    <w:tmpl w:val="AEC2DD0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547205D"/>
    <w:multiLevelType w:val="hybridMultilevel"/>
    <w:tmpl w:val="9DA67334"/>
    <w:lvl w:ilvl="0" w:tplc="F20C6A46">
      <w:start w:val="1"/>
      <w:numFmt w:val="decimal"/>
      <w:lvlText w:val="%1."/>
      <w:lvlJc w:val="left"/>
      <w:pPr>
        <w:ind w:left="19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F8B0201"/>
    <w:multiLevelType w:val="hybridMultilevel"/>
    <w:tmpl w:val="9F061E82"/>
    <w:lvl w:ilvl="0" w:tplc="2C9A5C5C">
      <w:numFmt w:val="bullet"/>
      <w:lvlText w:val="-"/>
      <w:lvlJc w:val="left"/>
      <w:pPr>
        <w:ind w:left="720" w:hanging="360"/>
      </w:pPr>
      <w:rPr>
        <w:rFonts w:ascii="ITCFranklinGothicStd-Demi" w:eastAsia="Calibri" w:hAnsi="ITCFranklinGothicStd-Demi" w:cs="ITCFranklinGothicStd-Dem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22A58"/>
    <w:multiLevelType w:val="hybridMultilevel"/>
    <w:tmpl w:val="7C7AD524"/>
    <w:lvl w:ilvl="0" w:tplc="3B904B62">
      <w:start w:val="1"/>
      <w:numFmt w:val="decimal"/>
      <w:lvlText w:val="%1."/>
      <w:lvlJc w:val="left"/>
      <w:pPr>
        <w:ind w:left="199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60840078"/>
    <w:multiLevelType w:val="hybridMultilevel"/>
    <w:tmpl w:val="7510405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2"/>
    <w:rsid w:val="00032F61"/>
    <w:rsid w:val="00081CCF"/>
    <w:rsid w:val="000C21F1"/>
    <w:rsid w:val="000C27A0"/>
    <w:rsid w:val="000D7E35"/>
    <w:rsid w:val="000E3B03"/>
    <w:rsid w:val="000F4C7D"/>
    <w:rsid w:val="0016505B"/>
    <w:rsid w:val="0018465C"/>
    <w:rsid w:val="001A1AD2"/>
    <w:rsid w:val="001A4062"/>
    <w:rsid w:val="001B26C7"/>
    <w:rsid w:val="001D31BA"/>
    <w:rsid w:val="001E4F6F"/>
    <w:rsid w:val="00202EB2"/>
    <w:rsid w:val="00272CDB"/>
    <w:rsid w:val="002A51E3"/>
    <w:rsid w:val="003A2FCE"/>
    <w:rsid w:val="00402B70"/>
    <w:rsid w:val="004131EC"/>
    <w:rsid w:val="00440A20"/>
    <w:rsid w:val="004C4C6B"/>
    <w:rsid w:val="004F79BB"/>
    <w:rsid w:val="005401E0"/>
    <w:rsid w:val="006102C8"/>
    <w:rsid w:val="006B1D92"/>
    <w:rsid w:val="006D5EEA"/>
    <w:rsid w:val="006D6D6B"/>
    <w:rsid w:val="00711EF0"/>
    <w:rsid w:val="007440D4"/>
    <w:rsid w:val="00751DB5"/>
    <w:rsid w:val="007C0A2F"/>
    <w:rsid w:val="007E0B28"/>
    <w:rsid w:val="008B673F"/>
    <w:rsid w:val="008C20C9"/>
    <w:rsid w:val="008D4756"/>
    <w:rsid w:val="008E5088"/>
    <w:rsid w:val="009026AB"/>
    <w:rsid w:val="00A264EB"/>
    <w:rsid w:val="00B57C5F"/>
    <w:rsid w:val="00B61F18"/>
    <w:rsid w:val="00B83172"/>
    <w:rsid w:val="00B85EEA"/>
    <w:rsid w:val="00C1403D"/>
    <w:rsid w:val="00C53AAF"/>
    <w:rsid w:val="00D26FAC"/>
    <w:rsid w:val="00D330CB"/>
    <w:rsid w:val="00D64CB2"/>
    <w:rsid w:val="00D921F2"/>
    <w:rsid w:val="00DB0464"/>
    <w:rsid w:val="00E27BDE"/>
    <w:rsid w:val="00E70CAC"/>
    <w:rsid w:val="00F53F6A"/>
    <w:rsid w:val="00F575F1"/>
    <w:rsid w:val="00F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7E35"/>
    <w:rPr>
      <w:strike w:val="0"/>
      <w:dstrike w:val="0"/>
      <w:color w:val="0791C6"/>
      <w:sz w:val="24"/>
      <w:szCs w:val="24"/>
      <w:u w:val="none"/>
      <w:effect w:val="none"/>
      <w:shd w:val="clear" w:color="auto" w:fill="auto"/>
      <w:vertAlign w:val="baseline"/>
    </w:rPr>
  </w:style>
  <w:style w:type="paragraph" w:styleId="Odstavecseseznamem">
    <w:name w:val="List Paragraph"/>
    <w:basedOn w:val="Normln"/>
    <w:uiPriority w:val="34"/>
    <w:qFormat/>
    <w:rsid w:val="00B85EEA"/>
    <w:pPr>
      <w:ind w:left="720"/>
      <w:contextualSpacing/>
    </w:pPr>
  </w:style>
  <w:style w:type="paragraph" w:customStyle="1" w:styleId="Standard">
    <w:name w:val="Standard"/>
    <w:rsid w:val="001A406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7E35"/>
    <w:rPr>
      <w:strike w:val="0"/>
      <w:dstrike w:val="0"/>
      <w:color w:val="0791C6"/>
      <w:sz w:val="24"/>
      <w:szCs w:val="24"/>
      <w:u w:val="none"/>
      <w:effect w:val="none"/>
      <w:shd w:val="clear" w:color="auto" w:fill="auto"/>
      <w:vertAlign w:val="baseline"/>
    </w:rPr>
  </w:style>
  <w:style w:type="paragraph" w:styleId="Odstavecseseznamem">
    <w:name w:val="List Paragraph"/>
    <w:basedOn w:val="Normln"/>
    <w:uiPriority w:val="34"/>
    <w:qFormat/>
    <w:rsid w:val="00B85EEA"/>
    <w:pPr>
      <w:ind w:left="720"/>
      <w:contextualSpacing/>
    </w:pPr>
  </w:style>
  <w:style w:type="paragraph" w:customStyle="1" w:styleId="Standard">
    <w:name w:val="Standard"/>
    <w:rsid w:val="001A4062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E103AC02.dotm</Template>
  <TotalTime>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CSAS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Bárová Zuzana</dc:creator>
  <cp:lastModifiedBy>Jana Kabelková</cp:lastModifiedBy>
  <cp:revision>3</cp:revision>
  <cp:lastPrinted>2016-07-13T13:07:00Z</cp:lastPrinted>
  <dcterms:created xsi:type="dcterms:W3CDTF">2016-11-30T16:34:00Z</dcterms:created>
  <dcterms:modified xsi:type="dcterms:W3CDTF">2016-11-30T16:38:00Z</dcterms:modified>
</cp:coreProperties>
</file>