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CA" w:rsidRDefault="00C923CA" w:rsidP="00C923CA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CA" w:rsidRDefault="00C923CA" w:rsidP="00C923CA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C923CA" w:rsidRDefault="00C923CA" w:rsidP="00C923CA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C923CA" w:rsidTr="00C923CA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3CA" w:rsidRDefault="00C923CA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3CA" w:rsidRDefault="00C923CA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3CA" w:rsidRDefault="00C923CA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923CA" w:rsidTr="00C923C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3CA" w:rsidRDefault="00C923CA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27.07.2018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3CA" w:rsidRDefault="00C923C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23CA" w:rsidRDefault="00C923CA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15:30 </w:t>
            </w:r>
          </w:p>
        </w:tc>
      </w:tr>
    </w:tbl>
    <w:p w:rsidR="00C923CA" w:rsidRDefault="00C923CA" w:rsidP="00C923CA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C923CA" w:rsidRDefault="00C923CA" w:rsidP="00C923CA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C923CA" w:rsidRDefault="00C923CA" w:rsidP="00C923CA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C923CA" w:rsidRDefault="00C923CA" w:rsidP="00C923CA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C923CA" w:rsidRDefault="00C923CA" w:rsidP="00C923CA">
      <w:pPr>
        <w:rPr>
          <w:rFonts w:eastAsia="Times New Roman"/>
        </w:rPr>
      </w:pPr>
    </w:p>
    <w:p w:rsidR="00C923CA" w:rsidRDefault="00C923CA" w:rsidP="00C923CA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C923CA" w:rsidRDefault="00C923CA" w:rsidP="00C923CA">
      <w:pPr>
        <w:rPr>
          <w:rFonts w:eastAsia="Times New Roman"/>
        </w:rPr>
      </w:pPr>
    </w:p>
    <w:p w:rsidR="00C923CA" w:rsidRDefault="00C923CA" w:rsidP="00C923CA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C923CA" w:rsidRDefault="00C923CA" w:rsidP="00C923CA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C923CA" w:rsidRDefault="00C923CA" w:rsidP="00C923CA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C923CA" w:rsidRDefault="00C923CA" w:rsidP="00C923CA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C923CA" w:rsidRPr="00C923CA" w:rsidRDefault="00C923CA" w:rsidP="00C923CA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C923CA">
        <w:rPr>
          <w:rFonts w:ascii="Arial" w:eastAsia="Times New Roman" w:hAnsi="Arial" w:cs="Arial"/>
          <w:color w:val="000000"/>
          <w:sz w:val="18"/>
          <w:szCs w:val="18"/>
        </w:rPr>
        <w:t>27.07.2018</w:t>
      </w:r>
      <w:proofErr w:type="gramEnd"/>
      <w:r w:rsidRPr="00C923CA">
        <w:rPr>
          <w:rFonts w:ascii="Arial" w:eastAsia="Times New Roman" w:hAnsi="Arial" w:cs="Arial"/>
          <w:color w:val="000000"/>
          <w:sz w:val="18"/>
          <w:szCs w:val="18"/>
        </w:rPr>
        <w:t xml:space="preserve"> (07:30 - 15:30) </w:t>
      </w:r>
      <w:r w:rsidRPr="00C923CA">
        <w:rPr>
          <w:rFonts w:ascii="Arial" w:eastAsia="Times New Roman" w:hAnsi="Arial" w:cs="Arial"/>
          <w:color w:val="000000"/>
          <w:sz w:val="18"/>
        </w:rPr>
        <w:t>-</w:t>
      </w:r>
      <w:r w:rsidRPr="00C923CA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110060606198 </w:t>
      </w:r>
    </w:p>
    <w:p w:rsidR="00C923CA" w:rsidRPr="00C923CA" w:rsidRDefault="00C923CA" w:rsidP="00C923CA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C923CA">
        <w:rPr>
          <w:rFonts w:ascii="Arial" w:eastAsia="Times New Roman" w:hAnsi="Arial" w:cs="Arial"/>
          <w:color w:val="000000"/>
          <w:sz w:val="27"/>
          <w:szCs w:val="27"/>
        </w:rPr>
        <w:t>Vysoké nad Jizerou</w:t>
      </w:r>
    </w:p>
    <w:p w:rsidR="00C923CA" w:rsidRPr="00C923CA" w:rsidRDefault="00C923CA" w:rsidP="00C923CA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C923CA">
        <w:rPr>
          <w:rFonts w:ascii="Arial" w:eastAsia="Times New Roman" w:hAnsi="Arial" w:cs="Arial"/>
          <w:color w:val="000000"/>
          <w:sz w:val="18"/>
          <w:szCs w:val="18"/>
        </w:rPr>
        <w:t>Vysoké nad Jizerou</w:t>
      </w:r>
    </w:p>
    <w:p w:rsidR="00C923CA" w:rsidRPr="00C923CA" w:rsidRDefault="00C923CA" w:rsidP="00C923CA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r w:rsidRPr="00C923CA">
        <w:rPr>
          <w:rFonts w:ascii="Arial" w:eastAsia="Times New Roman" w:hAnsi="Arial" w:cs="Arial"/>
          <w:color w:val="000000"/>
          <w:sz w:val="18"/>
        </w:rPr>
        <w:t xml:space="preserve">28U ,  </w:t>
      </w:r>
      <w:proofErr w:type="gramStart"/>
      <w:r w:rsidRPr="00C923CA">
        <w:rPr>
          <w:rFonts w:ascii="Arial" w:eastAsia="Times New Roman" w:hAnsi="Arial" w:cs="Arial"/>
          <w:color w:val="000000"/>
          <w:sz w:val="18"/>
        </w:rPr>
        <w:t>366 ,  E8</w:t>
      </w:r>
      <w:proofErr w:type="gramEnd"/>
      <w:r w:rsidRPr="00C923CA">
        <w:rPr>
          <w:rFonts w:ascii="Arial" w:eastAsia="Times New Roman" w:hAnsi="Arial" w:cs="Arial"/>
          <w:color w:val="000000"/>
          <w:sz w:val="18"/>
        </w:rPr>
        <w:t xml:space="preserve">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3CA"/>
    <w:rsid w:val="001F3A79"/>
    <w:rsid w:val="003D1453"/>
    <w:rsid w:val="00440698"/>
    <w:rsid w:val="004951F2"/>
    <w:rsid w:val="00C923CA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23CA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23C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923C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923C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23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3CA"/>
    <w:rPr>
      <w:rFonts w:ascii="Tahoma" w:hAnsi="Tahoma" w:cs="Tahoma"/>
      <w:sz w:val="16"/>
      <w:szCs w:val="16"/>
      <w:lang w:eastAsia="cs-CZ"/>
    </w:rPr>
  </w:style>
  <w:style w:type="character" w:customStyle="1" w:styleId="ml101">
    <w:name w:val="ml101"/>
    <w:basedOn w:val="Standardnpsmoodstavce"/>
    <w:rsid w:val="00C923CA"/>
  </w:style>
  <w:style w:type="character" w:customStyle="1" w:styleId="fl1">
    <w:name w:val="fl1"/>
    <w:basedOn w:val="Standardnpsmoodstavce"/>
    <w:rsid w:val="00C923CA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C92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47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9540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740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43117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34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99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31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2018-07-09T08:08:00Z</dcterms:created>
  <dcterms:modified xsi:type="dcterms:W3CDTF">2018-07-09T08:19:00Z</dcterms:modified>
</cp:coreProperties>
</file>