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750" w:rsidRDefault="00F33750" w:rsidP="00F33750">
      <w:pPr>
        <w:rPr>
          <w:rFonts w:eastAsia="Times New Roman"/>
        </w:rPr>
      </w:pPr>
      <w:r>
        <w:rPr>
          <w:rFonts w:eastAsia="Times New Roman"/>
          <w:noProof/>
        </w:rPr>
        <w:drawing>
          <wp:inline distT="0" distB="0" distL="0" distR="0">
            <wp:extent cx="1838325" cy="276225"/>
            <wp:effectExtent l="19050" t="0" r="9525" b="0"/>
            <wp:docPr id="1" name="obrázek 1" descr="https://www.cez.cz/edee/content/img/newsletter/ds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ez.cz/edee/content/img/newsletter/dso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750" w:rsidRDefault="00F33750" w:rsidP="00F33750">
      <w:pPr>
        <w:pStyle w:val="Normlnweb"/>
      </w:pPr>
      <w:r>
        <w:rPr>
          <w:rFonts w:ascii="Arial" w:hAnsi="Arial" w:cs="Arial"/>
          <w:sz w:val="20"/>
          <w:szCs w:val="20"/>
        </w:rPr>
        <w:t>Jménem společnosti ČEZ Distribuce, a. s., si Vás dovolujeme v souladu s ustanovením § 25 odst. 5 zákona č. 458/2000 Sb., v platném znění, tímto způsobem informovat o plánovaném přerušení dodávky elektřiny do Vašeho odběrného místa, popř. do místa připojení Vaší výrobny, na adrese Vysoké nad Jizerou/</w:t>
      </w:r>
      <w:proofErr w:type="spellStart"/>
      <w:r>
        <w:rPr>
          <w:rFonts w:ascii="Arial" w:hAnsi="Arial" w:cs="Arial"/>
          <w:sz w:val="20"/>
          <w:szCs w:val="20"/>
        </w:rPr>
        <w:t>Sklenařice</w:t>
      </w:r>
      <w:proofErr w:type="spellEnd"/>
      <w:r>
        <w:rPr>
          <w:rFonts w:ascii="Arial" w:hAnsi="Arial" w:cs="Arial"/>
          <w:sz w:val="20"/>
          <w:szCs w:val="20"/>
        </w:rPr>
        <w:t xml:space="preserve">, kat. </w:t>
      </w:r>
      <w:proofErr w:type="spellStart"/>
      <w:r>
        <w:rPr>
          <w:rFonts w:ascii="Arial" w:hAnsi="Arial" w:cs="Arial"/>
          <w:sz w:val="20"/>
          <w:szCs w:val="20"/>
        </w:rPr>
        <w:t>úz</w:t>
      </w:r>
      <w:proofErr w:type="spellEnd"/>
      <w:r>
        <w:rPr>
          <w:rFonts w:ascii="Arial" w:hAnsi="Arial" w:cs="Arial"/>
          <w:sz w:val="20"/>
          <w:szCs w:val="20"/>
        </w:rPr>
        <w:t xml:space="preserve">. , </w:t>
      </w:r>
      <w:proofErr w:type="spellStart"/>
      <w:r>
        <w:rPr>
          <w:rFonts w:ascii="Arial" w:hAnsi="Arial" w:cs="Arial"/>
          <w:sz w:val="20"/>
          <w:szCs w:val="20"/>
        </w:rPr>
        <w:t>parc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gramStart"/>
      <w:r>
        <w:rPr>
          <w:rFonts w:ascii="Arial" w:hAnsi="Arial" w:cs="Arial"/>
          <w:sz w:val="20"/>
          <w:szCs w:val="20"/>
        </w:rPr>
        <w:t>č.</w:t>
      </w:r>
      <w:proofErr w:type="gramEnd"/>
      <w:r>
        <w:rPr>
          <w:rFonts w:ascii="Arial" w:hAnsi="Arial" w:cs="Arial"/>
          <w:sz w:val="20"/>
          <w:szCs w:val="20"/>
        </w:rPr>
        <w:t xml:space="preserve"> , a to v termínu:</w:t>
      </w:r>
    </w:p>
    <w:tbl>
      <w:tblPr>
        <w:tblW w:w="867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1595"/>
        <w:gridCol w:w="1264"/>
        <w:gridCol w:w="1270"/>
        <w:gridCol w:w="2369"/>
        <w:gridCol w:w="2172"/>
      </w:tblGrid>
      <w:tr w:rsidR="00F33750" w:rsidTr="00F33750">
        <w:trPr>
          <w:tblCellSpacing w:w="15" w:type="dxa"/>
        </w:trPr>
        <w:tc>
          <w:tcPr>
            <w:tcW w:w="1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750" w:rsidRDefault="00F33750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Dne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750" w:rsidRDefault="00F33750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Od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750" w:rsidRDefault="00F33750">
            <w:pPr>
              <w:rPr>
                <w:rFonts w:eastAsia="Times New Roman"/>
              </w:rPr>
            </w:pPr>
            <w:proofErr w:type="gramStart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>Do</w:t>
            </w:r>
            <w:proofErr w:type="gramEnd"/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750" w:rsidRDefault="00F33750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Odběrné místo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750" w:rsidRDefault="00F33750">
            <w:pPr>
              <w:rPr>
                <w:rFonts w:eastAsia="Times New Roman"/>
              </w:rPr>
            </w:pPr>
            <w:r>
              <w:rPr>
                <w:rStyle w:val="Siln"/>
                <w:rFonts w:ascii="Arial" w:eastAsia="Times New Roman" w:hAnsi="Arial" w:cs="Arial"/>
                <w:sz w:val="20"/>
                <w:szCs w:val="20"/>
              </w:rPr>
              <w:t xml:space="preserve">EAN </w:t>
            </w:r>
          </w:p>
        </w:tc>
      </w:tr>
      <w:tr w:rsidR="00F33750" w:rsidTr="00F3375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750" w:rsidRDefault="00F33750">
            <w:pPr>
              <w:rPr>
                <w:rFonts w:eastAsia="Times New Roman"/>
              </w:rPr>
            </w:pPr>
            <w:proofErr w:type="gramStart"/>
            <w:r>
              <w:rPr>
                <w:rFonts w:ascii="Arial" w:eastAsia="Times New Roman" w:hAnsi="Arial" w:cs="Arial"/>
                <w:sz w:val="20"/>
                <w:szCs w:val="20"/>
              </w:rPr>
              <w:t>13.06.2019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750" w:rsidRDefault="00F3375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7:30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750" w:rsidRDefault="00F3375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16:30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750" w:rsidRDefault="00F3375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1135087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3750" w:rsidRDefault="00F33750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859182400700013404 </w:t>
            </w:r>
          </w:p>
        </w:tc>
      </w:tr>
    </w:tbl>
    <w:p w:rsidR="00F33750" w:rsidRDefault="00F33750" w:rsidP="00F33750">
      <w:pPr>
        <w:pStyle w:val="Normlnweb"/>
      </w:pPr>
      <w:r>
        <w:rPr>
          <w:rFonts w:ascii="Arial" w:hAnsi="Arial" w:cs="Arial"/>
          <w:sz w:val="20"/>
          <w:szCs w:val="20"/>
        </w:rPr>
        <w:t>Uvedené přerušení dodávky elektřiny se uskuteční v souladu s ustanoveními § 25 odst. 3 písm. c) bod 5 a písm. d) bod 6 zákona č. 458/2000 Sb., v platném znění, z důvodu provádění plánovaných prací na zařízení distribuční soustavy, a to v nezbytně nutném rozsahu.</w:t>
      </w:r>
    </w:p>
    <w:p w:rsidR="00F33750" w:rsidRDefault="00F33750" w:rsidP="00F33750">
      <w:pPr>
        <w:rPr>
          <w:rFonts w:eastAsia="Times New Roman"/>
        </w:rPr>
      </w:pPr>
      <w:r>
        <w:rPr>
          <w:rFonts w:eastAsia="Times New Roman"/>
        </w:rPr>
        <w:t>Upozorňujeme provozovatele výroben elektřiny na jejich povinnost zajistit přerušení dodávky elektřiny z výrobny do vypnutého úseku distribuční soustavy.</w:t>
      </w:r>
    </w:p>
    <w:p w:rsidR="00F33750" w:rsidRDefault="00F33750" w:rsidP="00F33750">
      <w:pPr>
        <w:pStyle w:val="Normlnweb"/>
      </w:pPr>
      <w:r>
        <w:rPr>
          <w:rFonts w:ascii="Arial" w:hAnsi="Arial" w:cs="Arial"/>
          <w:sz w:val="20"/>
          <w:szCs w:val="20"/>
        </w:rPr>
        <w:t xml:space="preserve">Zároveň si dovolujeme upozornit, že dotčené zařízení distribuční soustavy je nutné i v této době považovat za zařízení pod napětím, a proto Vás žádáme o dodržení všech zásad bezpečnosti a provedení opatření potřebných k zamezení případných škod na zdraví a majetku. </w:t>
      </w:r>
    </w:p>
    <w:p w:rsidR="00F33750" w:rsidRDefault="00F33750" w:rsidP="00F33750">
      <w:pPr>
        <w:pStyle w:val="Normlnweb"/>
      </w:pPr>
      <w:r>
        <w:rPr>
          <w:rFonts w:ascii="Arial" w:hAnsi="Arial" w:cs="Arial"/>
          <w:sz w:val="20"/>
          <w:szCs w:val="20"/>
        </w:rPr>
        <w:t xml:space="preserve">Děkujeme Vám za vstřícnost a pochopení. </w:t>
      </w:r>
    </w:p>
    <w:p w:rsidR="00F33750" w:rsidRDefault="00F33750" w:rsidP="00F33750">
      <w:pPr>
        <w:pStyle w:val="Normlnweb"/>
      </w:pPr>
      <w:r>
        <w:rPr>
          <w:rFonts w:ascii="Arial" w:hAnsi="Arial" w:cs="Arial"/>
          <w:sz w:val="20"/>
          <w:szCs w:val="20"/>
        </w:rPr>
        <w:t xml:space="preserve">S pozdravem. </w:t>
      </w:r>
    </w:p>
    <w:p w:rsidR="00F33750" w:rsidRDefault="00F33750" w:rsidP="00F33750">
      <w:pPr>
        <w:pStyle w:val="Normlnweb"/>
      </w:pPr>
      <w:r>
        <w:rPr>
          <w:rFonts w:ascii="Arial" w:hAnsi="Arial" w:cs="Arial"/>
          <w:sz w:val="20"/>
          <w:szCs w:val="20"/>
        </w:rPr>
        <w:t xml:space="preserve">ČEZ Distribuce, a. s. </w:t>
      </w:r>
    </w:p>
    <w:p w:rsidR="00F33750" w:rsidRDefault="00F33750" w:rsidP="00F33750">
      <w:pPr>
        <w:pStyle w:val="Normlnweb"/>
      </w:pPr>
      <w:r>
        <w:rPr>
          <w:rStyle w:val="Siln"/>
          <w:rFonts w:ascii="Arial" w:hAnsi="Arial" w:cs="Arial"/>
          <w:sz w:val="16"/>
          <w:szCs w:val="16"/>
        </w:rPr>
        <w:t xml:space="preserve">NA TENTO E-MAIL, PROSÍM, NEODPOVÍDEJTE, JE GENEROVÁN AUTOMATICKY. V PŘÍPADĚ DOTAZŮ NÁS PROSÍM KONTAKTUJTE TELEFONICKY NA LINKU 800 850 860 NEBO E-MAILEM NA </w:t>
      </w:r>
      <w:hyperlink r:id="rId5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Style w:val="Siln"/>
          <w:rFonts w:ascii="Arial" w:hAnsi="Arial" w:cs="Arial"/>
          <w:sz w:val="16"/>
          <w:szCs w:val="16"/>
        </w:rPr>
        <w:t xml:space="preserve">. </w:t>
      </w:r>
    </w:p>
    <w:p w:rsidR="00F33750" w:rsidRDefault="00F33750" w:rsidP="00F33750">
      <w:pPr>
        <w:jc w:val="center"/>
        <w:rPr>
          <w:rFonts w:eastAsia="Times New Roman"/>
        </w:rPr>
      </w:pPr>
      <w:r>
        <w:rPr>
          <w:rFonts w:eastAsia="Times New Roman"/>
        </w:rPr>
        <w:pict>
          <v:rect id="_x0000_i1025" style="width:453.6pt;height:1.5pt" o:hralign="center" o:hrstd="t" o:hr="t" fillcolor="#a0a0a0" stroked="f"/>
        </w:pict>
      </w:r>
    </w:p>
    <w:p w:rsidR="00F33750" w:rsidRDefault="00F33750" w:rsidP="00F33750">
      <w:pPr>
        <w:pStyle w:val="Normlnweb"/>
      </w:pPr>
      <w:r>
        <w:rPr>
          <w:rFonts w:ascii="Arial" w:hAnsi="Arial" w:cs="Arial"/>
          <w:sz w:val="16"/>
          <w:szCs w:val="16"/>
        </w:rPr>
        <w:t xml:space="preserve">Sídlo: Děčín, Děčín IV-Podmokly, Teplická 874/8, PSČ 405 02 | zápis v obchodním rejstříku vedeném Krajským soudem v Ústí nad Labem,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B 2145 | IČ: 24729035, DIČ: CZ24729035 | e-mail: </w:t>
      </w:r>
      <w:hyperlink r:id="rId6" w:history="1">
        <w:r>
          <w:rPr>
            <w:rStyle w:val="Hypertextovodkaz"/>
            <w:rFonts w:ascii="Arial" w:hAnsi="Arial" w:cs="Arial"/>
            <w:sz w:val="16"/>
            <w:szCs w:val="16"/>
          </w:rPr>
          <w:t>info@cezdistribuce.cz</w:t>
        </w:r>
      </w:hyperlink>
      <w:r>
        <w:rPr>
          <w:rFonts w:ascii="Arial" w:hAnsi="Arial" w:cs="Arial"/>
          <w:sz w:val="16"/>
          <w:szCs w:val="16"/>
        </w:rPr>
        <w:t xml:space="preserve">, </w:t>
      </w:r>
      <w:hyperlink r:id="rId7" w:history="1">
        <w:r>
          <w:rPr>
            <w:rStyle w:val="Hypertextovodkaz"/>
            <w:rFonts w:ascii="Arial" w:hAnsi="Arial" w:cs="Arial"/>
            <w:sz w:val="16"/>
            <w:szCs w:val="16"/>
          </w:rPr>
          <w:t>www.cezdistribuce.cz</w:t>
        </w:r>
      </w:hyperlink>
      <w:r>
        <w:rPr>
          <w:rFonts w:ascii="Arial" w:hAnsi="Arial" w:cs="Arial"/>
          <w:sz w:val="16"/>
          <w:szCs w:val="16"/>
        </w:rPr>
        <w:t xml:space="preserve"> |</w:t>
      </w:r>
      <w:r>
        <w:rPr>
          <w:rFonts w:ascii="Arial" w:hAnsi="Arial" w:cs="Arial"/>
          <w:sz w:val="16"/>
          <w:szCs w:val="16"/>
        </w:rPr>
        <w:br/>
        <w:t>Kontaktní bezplatná linka ČEZ Distribuce: 800 850 860 (hlášení poruch, distribuční požadavky, informace) |</w:t>
      </w:r>
      <w:r>
        <w:rPr>
          <w:rFonts w:ascii="Arial" w:hAnsi="Arial" w:cs="Arial"/>
          <w:sz w:val="16"/>
          <w:szCs w:val="16"/>
        </w:rPr>
        <w:br/>
        <w:t xml:space="preserve">zasílací adresa: ČEZ Distribuce, a. s., Plzeň, </w:t>
      </w:r>
      <w:proofErr w:type="spellStart"/>
      <w:r>
        <w:rPr>
          <w:rFonts w:ascii="Arial" w:hAnsi="Arial" w:cs="Arial"/>
          <w:sz w:val="16"/>
          <w:szCs w:val="16"/>
        </w:rPr>
        <w:t>Guldenerova</w:t>
      </w:r>
      <w:proofErr w:type="spellEnd"/>
      <w:r>
        <w:rPr>
          <w:rFonts w:ascii="Arial" w:hAnsi="Arial" w:cs="Arial"/>
          <w:sz w:val="16"/>
          <w:szCs w:val="16"/>
        </w:rPr>
        <w:t xml:space="preserve"> 2577/19, PSČ 326 00 </w:t>
      </w:r>
    </w:p>
    <w:p w:rsidR="00F41C68" w:rsidRDefault="00F41C68"/>
    <w:sectPr w:rsidR="00F41C68" w:rsidSect="00F41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750"/>
    <w:rsid w:val="001F3A79"/>
    <w:rsid w:val="003066CA"/>
    <w:rsid w:val="003D1453"/>
    <w:rsid w:val="004951F2"/>
    <w:rsid w:val="00F2097B"/>
    <w:rsid w:val="00F33750"/>
    <w:rsid w:val="00F41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3750"/>
    <w:pPr>
      <w:spacing w:after="0" w:afterAutospacing="0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33750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F3375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F3375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33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33750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ezdistribu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cezdistribuce.cz" TargetMode="External"/><Relationship Id="rId5" Type="http://schemas.openxmlformats.org/officeDocument/2006/relationships/hyperlink" Target="mailto:INFO@CEZDISTRIBUCE.CZ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1</cp:revision>
  <dcterms:created xsi:type="dcterms:W3CDTF">2019-05-24T12:47:00Z</dcterms:created>
  <dcterms:modified xsi:type="dcterms:W3CDTF">2019-05-24T12:48:00Z</dcterms:modified>
</cp:coreProperties>
</file>