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46CB" w14:textId="116AA923" w:rsidR="004D0286" w:rsidRPr="004D0286" w:rsidRDefault="004D0286" w:rsidP="004D028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cs-CZ"/>
        </w:rPr>
      </w:pP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cs-CZ"/>
        </w:rPr>
        <w:t>Oznámení o rekonstrukci vozovky </w:t>
      </w:r>
      <w:r>
        <w:rPr>
          <w:rFonts w:ascii="Roboto" w:eastAsia="Times New Roman" w:hAnsi="Roboto" w:cs="Times New Roman"/>
          <w:color w:val="000000"/>
          <w:sz w:val="32"/>
          <w:szCs w:val="32"/>
          <w:lang w:eastAsia="cs-CZ"/>
        </w:rPr>
        <w:br/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v areálu </w:t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jilemnické </w:t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cs-CZ"/>
        </w:rPr>
        <w:t>nemocnice. </w:t>
      </w:r>
    </w:p>
    <w:p w14:paraId="7475CE42" w14:textId="77777777" w:rsidR="004D0286" w:rsidRPr="004D0286" w:rsidRDefault="004D0286" w:rsidP="004D028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676A51F" w14:textId="2651A87A" w:rsidR="004D0286" w:rsidRPr="004D0286" w:rsidRDefault="004D0286" w:rsidP="004D028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Dovolujeme si vás informovat, že v termínu od </w:t>
      </w:r>
      <w:proofErr w:type="gramStart"/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září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</w:t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do</w:t>
      </w:r>
      <w:proofErr w:type="gramEnd"/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prosince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2022</w:t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, bude v areálu nemocnice probíhat oprava silnice, spojená s vybudováním chodníků. </w:t>
      </w:r>
    </w:p>
    <w:p w14:paraId="70A98CDF" w14:textId="4C363879" w:rsidR="004D0286" w:rsidRPr="004D0286" w:rsidRDefault="004D0286" w:rsidP="004D028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Po dobu opravy prosíme návštěvníky, pacienty, dopravní obsluhu i zaměstnance nemocnice, aby respektovali změny přístupu pěších osob a vjezdu vozidel. K parkování doporučujeme po dobu rekonstrukce využít výhradně parkovací plochy mimo areál (sportovní hala, Autoklub Krakonoš, příjezdová silnice Ve Vrbičkách od Mříčné, parkoviště v ul. Komenského apod.).</w:t>
      </w: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br/>
        <w:t> Aktuální informace o opravě budou zveřejněny na webu a Facebooku nemocnice.</w:t>
      </w:r>
      <w:r w:rsidR="0004690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br/>
        <w:t xml:space="preserve">Vlastní provoz nemocnice nebude nijak omezen . </w:t>
      </w:r>
    </w:p>
    <w:p w14:paraId="338E3575" w14:textId="77777777" w:rsidR="004D0286" w:rsidRPr="004D0286" w:rsidRDefault="004D0286" w:rsidP="004D028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4D028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Děkujeme za pochopení. </w:t>
      </w:r>
      <w:r w:rsidRPr="004D028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71A59973" w14:textId="77777777" w:rsidR="004D0286" w:rsidRPr="004D0286" w:rsidRDefault="004D0286" w:rsidP="004D028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4D028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4D028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s-CZ"/>
        </w:rPr>
        <w:drawing>
          <wp:inline distT="0" distB="0" distL="0" distR="0" wp14:anchorId="78FCC9B5" wp14:editId="0157359E">
            <wp:extent cx="6329680" cy="4747260"/>
            <wp:effectExtent l="0" t="0" r="0" b="0"/>
            <wp:docPr id="2" name="img-538613361504238800165960911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386133615042388001659609112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7FC6" w14:textId="54451AD6" w:rsidR="001610ED" w:rsidRDefault="004E6A4D">
      <w:r>
        <w:t>Ředitelství MMN a.s.</w:t>
      </w:r>
    </w:p>
    <w:sectPr w:rsidR="0016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6"/>
    <w:rsid w:val="00046900"/>
    <w:rsid w:val="001610ED"/>
    <w:rsid w:val="004D0286"/>
    <w:rsid w:val="004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9C65"/>
  <w15:chartTrackingRefBased/>
  <w15:docId w15:val="{E14E459D-F30D-472A-AC5E-6FBC0F07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j1140</dc:creator>
  <cp:keywords/>
  <dc:description/>
  <cp:lastModifiedBy>j1140</cp:lastModifiedBy>
  <cp:revision>2</cp:revision>
  <dcterms:created xsi:type="dcterms:W3CDTF">2022-08-29T06:52:00Z</dcterms:created>
  <dcterms:modified xsi:type="dcterms:W3CDTF">2022-08-29T07:53:00Z</dcterms:modified>
</cp:coreProperties>
</file>