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769A" w14:textId="77777777" w:rsidR="007D1C7B" w:rsidRDefault="00000000">
      <w:pPr>
        <w:shd w:val="clear" w:color="auto" w:fill="FFFFFF"/>
        <w:spacing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Silou lví, vzletem sokolím! Sokolský běh republiky spustil registrace běžců</w:t>
      </w:r>
    </w:p>
    <w:p w14:paraId="0D3BE56A" w14:textId="312AF0C8" w:rsidR="007D1C7B" w:rsidRDefault="00000000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Také nedočkaví se </w:t>
      </w:r>
      <w:r w:rsidR="00C0166B">
        <w:rPr>
          <w:rFonts w:ascii="Times New Roman" w:eastAsia="Times New Roman" w:hAnsi="Times New Roman" w:cs="Times New Roman"/>
          <w:b/>
          <w:sz w:val="24"/>
          <w:szCs w:val="24"/>
        </w:rPr>
        <w:t>dočkali – dneškem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 otevřely registrace na letošní běhy k oslavám naší republiky pohybem. Již 5. ročník Sokolského běhu republiky přivítá sokoly i širokou veřejnost na největší běžecké oslavě 28. října. Poběží se na desítkách míst po celé republice i v zahraničí a vybere si </w:t>
      </w:r>
      <w:r w:rsidR="00C0166B">
        <w:rPr>
          <w:rFonts w:ascii="Times New Roman" w:eastAsia="Times New Roman" w:hAnsi="Times New Roman" w:cs="Times New Roman"/>
          <w:b/>
          <w:sz w:val="24"/>
          <w:szCs w:val="24"/>
        </w:rPr>
        <w:t>každý – tak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neváhejte,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zaregistrujte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 na svůj závod a nazdar na startu!</w:t>
      </w:r>
    </w:p>
    <w:p w14:paraId="4DDCC376" w14:textId="77777777" w:rsidR="007D1C7B" w:rsidRDefault="00000000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Sokolskou běžeckou tradici si na říjnový státní svátek užijí jak dospělí na hlavním závodě se startem ve 14 hodin, tak děti na kratších trasách.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Těšit se mohou sokolové i široká veřejnost, běžci profesionální i sváteční. Také letos totiž půjde hlavně o oslavu a o to užít si 28. října způsobem, jaký mají sokolové nejraději: pohybem! „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Běhů je celá řada, ale dovolím si tvrdit, že u žádné jiné akce není tak těsné sepjetí s historií republiky,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zve na Sokolský běh republiky starostka České obce sokolské Hana Moučková. „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Atmosféra je neopakovatelná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 tím, že všude jsou sokolské symboly s bohatou historií a běžet pod nimi je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opravdový zážitek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</w:p>
    <w:p w14:paraId="2943694C" w14:textId="321F9B0D" w:rsidR="007D1C7B" w:rsidRDefault="00000000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Loni si atmosféru Sokolského běhu republiky užilo téměř 7000 běžců na 61 místech v České republice i v zahraničí. Letos si pořadatelé akce, která probíhá za podpory </w:t>
      </w:r>
      <w:hyperlink r:id="rId5">
        <w:r>
          <w:rPr>
            <w:rFonts w:ascii="Times New Roman" w:eastAsia="Times New Roman" w:hAnsi="Times New Roman" w:cs="Times New Roman"/>
            <w:b/>
            <w:sz w:val="24"/>
            <w:szCs w:val="24"/>
          </w:rPr>
          <w:t>České obce sokolské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dali za cíl ji rozšířit na více než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70 míst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účasti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alespoň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8000 běžců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Buďte mezi nimi i vy a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připojte se k vybranému závodu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! Nebudou chybět například Hluboká nad Vltavou, Telč nebo Kroměříž, v zahraničí třeba Curych nebo Brazílie. Seznam závodů najdete na webu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behrepubliky.cz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na mapě </w:t>
      </w:r>
      <w:r w:rsidR="00C0166B">
        <w:rPr>
          <w:rFonts w:ascii="Times New Roman" w:eastAsia="Times New Roman" w:hAnsi="Times New Roman" w:cs="Times New Roman"/>
          <w:sz w:val="24"/>
          <w:szCs w:val="24"/>
        </w:rPr>
        <w:t>níže – organizátoři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ale stále přibývají.</w:t>
      </w: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highlight w:val="white"/>
        </w:rPr>
        <w:drawing>
          <wp:inline distT="114300" distB="114300" distL="114300" distR="114300" wp14:anchorId="709384B0" wp14:editId="66565869">
            <wp:extent cx="4330558" cy="305125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0558" cy="3051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2B63E0" w14:textId="77777777" w:rsidR="007D1C7B" w:rsidRDefault="007D1C7B">
      <w:pP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</w:p>
    <w:p w14:paraId="0DA344FF" w14:textId="77777777" w:rsidR="007D1C7B" w:rsidRDefault="00000000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 tras od 3 do 10 km si vybere úplně každý. Společně proběhneme těmi nejkrásnějšími místy, co v Česku máme,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říká vodní slalomář a jeden z ambasadorů Sokolského běhu republiky 2022 Lukáš Rohan. Mezi dalšími osobnostmi, se kterými se na oslavě 28. října pohybem můžete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potkat, najdete paralympijského cyklistu Jiřího Ježka, šermíře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Alexandera Choupenitche nebo moderátorku radiožurnálu Lucii Výbornou.</w:t>
      </w:r>
    </w:p>
    <w:p w14:paraId="4B9A9C17" w14:textId="0BCCF9F5" w:rsidR="007D1C7B" w:rsidRDefault="00C0166B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Také</w:t>
      </w:r>
      <w:r w:rsidR="000000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letos budou mít účastníci Sokolského běhu republiky navíc </w:t>
      </w:r>
      <w:r w:rsidR="0000000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možnost udělat dobrý skutek</w:t>
      </w:r>
      <w:r w:rsidR="00000000">
        <w:rPr>
          <w:rFonts w:ascii="Times New Roman" w:eastAsia="Times New Roman" w:hAnsi="Times New Roman" w:cs="Times New Roman"/>
          <w:sz w:val="24"/>
          <w:szCs w:val="24"/>
          <w:highlight w:val="white"/>
        </w:rPr>
        <w:t>. Pomoc poputuje čtrnáctileté Anetce z Liberce, kterou trápí tupozrakost pravého oka a nelehká situace v rodině. I přesto je oddaná sportu, jako</w:t>
      </w:r>
      <w:r w:rsidR="000000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členka </w:t>
      </w:r>
      <w:r w:rsidR="0000000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České twirlingové školy pod T.J. Sokol Vysočany dojíždí na tréninky do Prahy. Aby mohla Anetka </w:t>
      </w:r>
      <w:r w:rsidR="0000000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dále sportovat a zlepšovat se, potřebuje nadstandardní trenérskou péči spojenou s rehabilitací a náročnými cviky na prostorovou orientaci. Na tu jí můžete přispět právě vy při </w:t>
      </w:r>
      <w:hyperlink r:id="rId8">
        <w:r w:rsidR="0000000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registraci na svůj závod</w:t>
        </w:r>
      </w:hyperlink>
      <w:r w:rsidR="0000000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562F3B4" w14:textId="77777777" w:rsidR="007D1C7B" w:rsidRDefault="00000000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Takže: kupředu, zpátky ni krok! Vyberte si svůj závod a vidíme se 28. října na startu. Registrujte se už teď na </w:t>
      </w:r>
      <w:hyperlink r:id="rId9">
        <w:r>
          <w:rPr>
            <w:rFonts w:ascii="Times New Roman" w:eastAsia="Times New Roman" w:hAnsi="Times New Roman" w:cs="Times New Roman"/>
            <w:b/>
            <w:color w:val="08437F"/>
            <w:sz w:val="24"/>
            <w:szCs w:val="24"/>
          </w:rPr>
          <w:t>www.behrepubliky.cz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Nazdar!</w:t>
      </w:r>
    </w:p>
    <w:p w14:paraId="402BEF99" w14:textId="77777777" w:rsidR="007D1C7B" w:rsidRDefault="007D1C7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D1C7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C7B"/>
    <w:rsid w:val="007D1C7B"/>
    <w:rsid w:val="00C0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C4E8"/>
  <w15:docId w15:val="{6B575E76-CE81-4333-A7DA-FF266CD0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republiky.cz/cms.front.page/page/81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hrepubliky.cz/cms.front.page/page/8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okol.e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ehrepubliky.cz/cms.front.page/page/813" TargetMode="External"/><Relationship Id="rId9" Type="http://schemas.openxmlformats.org/officeDocument/2006/relationships/hyperlink" Target="http://www.behrepublik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jan.vonasek</cp:lastModifiedBy>
  <cp:revision>2</cp:revision>
  <dcterms:created xsi:type="dcterms:W3CDTF">2023-06-14T09:27:00Z</dcterms:created>
  <dcterms:modified xsi:type="dcterms:W3CDTF">2023-06-14T09:28:00Z</dcterms:modified>
</cp:coreProperties>
</file>